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B98AB2" w14:textId="77777777" w:rsidR="005D7B2D" w:rsidRPr="005D7B2D" w:rsidRDefault="005D7B2D" w:rsidP="005D7B2D">
      <w:pPr>
        <w:jc w:val="center"/>
        <w:rPr>
          <w:b/>
          <w:sz w:val="44"/>
        </w:rPr>
      </w:pPr>
      <w:r w:rsidRPr="005D7B2D">
        <w:rPr>
          <w:b/>
          <w:sz w:val="44"/>
        </w:rPr>
        <w:t>Nursing philosophy part 2</w:t>
      </w:r>
    </w:p>
    <w:p w14:paraId="6E0ABAB5" w14:textId="77777777" w:rsidR="005D7B2D" w:rsidRPr="005D7B2D" w:rsidRDefault="005D7B2D" w:rsidP="005D7B2D">
      <w:pPr>
        <w:jc w:val="center"/>
        <w:rPr>
          <w:b/>
          <w:sz w:val="36"/>
        </w:rPr>
      </w:pPr>
    </w:p>
    <w:p w14:paraId="2CA9AF1C" w14:textId="77777777" w:rsidR="005D7B2D" w:rsidRPr="005D7B2D" w:rsidRDefault="005D7B2D" w:rsidP="005D7B2D">
      <w:pPr>
        <w:rPr>
          <w:rFonts w:ascii="Arial" w:eastAsia="Times New Roman" w:hAnsi="Arial" w:cs="Arial"/>
          <w:color w:val="000000"/>
          <w:sz w:val="36"/>
        </w:rPr>
      </w:pPr>
      <w:r w:rsidRPr="005D7B2D">
        <w:rPr>
          <w:rFonts w:ascii="Arial" w:eastAsia="Times New Roman" w:hAnsi="Arial" w:cs="Arial"/>
          <w:color w:val="000000"/>
          <w:szCs w:val="20"/>
          <w:bdr w:val="none" w:sz="0" w:space="0" w:color="auto" w:frame="1"/>
        </w:rPr>
        <w:t>As a final review, polish your philosophy of nursing based on your newly acquired knowledge.</w:t>
      </w:r>
    </w:p>
    <w:p w14:paraId="04AF9AAB" w14:textId="77777777" w:rsidR="005D7B2D" w:rsidRPr="005D7B2D" w:rsidRDefault="005D7B2D" w:rsidP="005D7B2D">
      <w:pPr>
        <w:rPr>
          <w:rFonts w:ascii="Arial" w:eastAsia="Times New Roman" w:hAnsi="Arial" w:cs="Arial"/>
          <w:color w:val="000000"/>
          <w:sz w:val="36"/>
        </w:rPr>
      </w:pPr>
      <w:r w:rsidRPr="005D7B2D">
        <w:rPr>
          <w:rFonts w:ascii="Arial" w:eastAsia="Times New Roman" w:hAnsi="Arial" w:cs="Arial"/>
          <w:color w:val="000000"/>
          <w:szCs w:val="20"/>
          <w:bdr w:val="none" w:sz="0" w:space="0" w:color="auto" w:frame="1"/>
        </w:rPr>
        <w:t>Also, write a summary reflection answering the following questions based on the readings and discussions throughout the course: </w:t>
      </w:r>
    </w:p>
    <w:p w14:paraId="5FCD4F43" w14:textId="77777777" w:rsidR="005D7B2D" w:rsidRPr="005D7B2D" w:rsidRDefault="005D7B2D" w:rsidP="005D7B2D">
      <w:pPr>
        <w:numPr>
          <w:ilvl w:val="0"/>
          <w:numId w:val="1"/>
        </w:numPr>
        <w:ind w:left="0"/>
        <w:rPr>
          <w:rFonts w:ascii="inherit" w:eastAsia="Times New Roman" w:hAnsi="inherit" w:cs="Arial"/>
          <w:color w:val="000000"/>
          <w:sz w:val="26"/>
          <w:szCs w:val="20"/>
        </w:rPr>
      </w:pPr>
      <w:r w:rsidRPr="005D7B2D">
        <w:rPr>
          <w:rFonts w:ascii="Arial" w:eastAsia="Times New Roman" w:hAnsi="Arial" w:cs="Arial"/>
          <w:color w:val="000000"/>
          <w:szCs w:val="20"/>
          <w:bdr w:val="none" w:sz="0" w:space="0" w:color="auto" w:frame="1"/>
        </w:rPr>
        <w:t>As an art and a science, how has y</w:t>
      </w:r>
      <w:bookmarkStart w:id="0" w:name="_GoBack"/>
      <w:bookmarkEnd w:id="0"/>
      <w:r w:rsidRPr="005D7B2D">
        <w:rPr>
          <w:rFonts w:ascii="Arial" w:eastAsia="Times New Roman" w:hAnsi="Arial" w:cs="Arial"/>
          <w:color w:val="000000"/>
          <w:szCs w:val="20"/>
          <w:bdr w:val="none" w:sz="0" w:space="0" w:color="auto" w:frame="1"/>
        </w:rPr>
        <w:t>our personal nursing philosophy unfolded?</w:t>
      </w:r>
    </w:p>
    <w:p w14:paraId="62669F92" w14:textId="77777777" w:rsidR="005D7B2D" w:rsidRPr="005D7B2D" w:rsidRDefault="005D7B2D" w:rsidP="005D7B2D">
      <w:pPr>
        <w:numPr>
          <w:ilvl w:val="0"/>
          <w:numId w:val="1"/>
        </w:numPr>
        <w:ind w:left="0"/>
        <w:rPr>
          <w:rFonts w:ascii="inherit" w:eastAsia="Times New Roman" w:hAnsi="inherit" w:cs="Arial"/>
          <w:color w:val="000000"/>
          <w:sz w:val="26"/>
          <w:szCs w:val="20"/>
        </w:rPr>
      </w:pPr>
      <w:r w:rsidRPr="005D7B2D">
        <w:rPr>
          <w:rFonts w:ascii="Arial" w:eastAsia="Times New Roman" w:hAnsi="Arial" w:cs="Arial"/>
          <w:color w:val="000000"/>
          <w:szCs w:val="20"/>
          <w:bdr w:val="none" w:sz="0" w:space="0" w:color="auto" w:frame="1"/>
        </w:rPr>
        <w:t>Have there been ideas that have challenged your personal values or assumptions?</w:t>
      </w:r>
    </w:p>
    <w:p w14:paraId="160482E7" w14:textId="77777777" w:rsidR="005D7B2D" w:rsidRPr="005D7B2D" w:rsidRDefault="005D7B2D" w:rsidP="005D7B2D">
      <w:pPr>
        <w:numPr>
          <w:ilvl w:val="0"/>
          <w:numId w:val="1"/>
        </w:numPr>
        <w:ind w:left="0"/>
        <w:rPr>
          <w:rFonts w:ascii="inherit" w:eastAsia="Times New Roman" w:hAnsi="inherit" w:cs="Arial"/>
          <w:color w:val="000000"/>
          <w:sz w:val="26"/>
          <w:szCs w:val="20"/>
        </w:rPr>
      </w:pPr>
      <w:r w:rsidRPr="005D7B2D">
        <w:rPr>
          <w:rFonts w:ascii="Arial" w:eastAsia="Times New Roman" w:hAnsi="Arial" w:cs="Arial"/>
          <w:color w:val="000000"/>
          <w:szCs w:val="20"/>
          <w:bdr w:val="none" w:sz="0" w:space="0" w:color="auto" w:frame="1"/>
        </w:rPr>
        <w:t xml:space="preserve">Have there been ideas that have caused </w:t>
      </w:r>
      <w:proofErr w:type="spellStart"/>
      <w:r w:rsidRPr="005D7B2D">
        <w:rPr>
          <w:rFonts w:ascii="Arial" w:eastAsia="Times New Roman" w:hAnsi="Arial" w:cs="Arial"/>
          <w:color w:val="000000"/>
          <w:szCs w:val="20"/>
          <w:bdr w:val="none" w:sz="0" w:space="0" w:color="auto" w:frame="1"/>
        </w:rPr>
        <w:t>you</w:t>
      </w:r>
      <w:proofErr w:type="spellEnd"/>
      <w:r w:rsidRPr="005D7B2D">
        <w:rPr>
          <w:rFonts w:ascii="Arial" w:eastAsia="Times New Roman" w:hAnsi="Arial" w:cs="Arial"/>
          <w:color w:val="000000"/>
          <w:szCs w:val="20"/>
          <w:bdr w:val="none" w:sz="0" w:space="0" w:color="auto" w:frame="1"/>
        </w:rPr>
        <w:t xml:space="preserve"> personal conflict and may lead to </w:t>
      </w:r>
      <w:r w:rsidRPr="005D7B2D">
        <w:rPr>
          <w:rFonts w:ascii="inherit" w:eastAsia="Times New Roman" w:hAnsi="inherit" w:cs="Arial"/>
          <w:color w:val="000000"/>
          <w:sz w:val="26"/>
          <w:szCs w:val="20"/>
          <w:bdr w:val="none" w:sz="0" w:space="0" w:color="auto" w:frame="1"/>
        </w:rPr>
        <w:t xml:space="preserve">deconstructing </w:t>
      </w:r>
      <w:r w:rsidRPr="005D7B2D">
        <w:rPr>
          <w:rFonts w:ascii="Arial" w:eastAsia="Times New Roman" w:hAnsi="Arial" w:cs="Arial"/>
          <w:color w:val="000000"/>
          <w:szCs w:val="20"/>
          <w:bdr w:val="none" w:sz="0" w:space="0" w:color="auto" w:frame="1"/>
        </w:rPr>
        <w:t>those dispositions in a critical manner?</w:t>
      </w:r>
    </w:p>
    <w:p w14:paraId="461E89BF" w14:textId="77777777" w:rsidR="005D7B2D" w:rsidRPr="005D7B2D" w:rsidRDefault="005D7B2D" w:rsidP="005D7B2D">
      <w:pPr>
        <w:numPr>
          <w:ilvl w:val="0"/>
          <w:numId w:val="1"/>
        </w:numPr>
        <w:ind w:left="0"/>
        <w:rPr>
          <w:rFonts w:ascii="inherit" w:eastAsia="Times New Roman" w:hAnsi="inherit" w:cs="Arial"/>
          <w:color w:val="000000"/>
          <w:sz w:val="26"/>
          <w:szCs w:val="20"/>
        </w:rPr>
      </w:pPr>
      <w:r w:rsidRPr="005D7B2D">
        <w:rPr>
          <w:rFonts w:ascii="Arial" w:eastAsia="Times New Roman" w:hAnsi="Arial" w:cs="Arial"/>
          <w:color w:val="000000"/>
          <w:szCs w:val="20"/>
          <w:bdr w:val="none" w:sz="0" w:space="0" w:color="auto" w:frame="1"/>
        </w:rPr>
        <w:t>What actions have you taken that illustrate your personal nursing philosophy?</w:t>
      </w:r>
    </w:p>
    <w:p w14:paraId="1C973636" w14:textId="77777777" w:rsidR="005D7B2D" w:rsidRPr="005D7B2D" w:rsidRDefault="005D7B2D" w:rsidP="005D7B2D">
      <w:pPr>
        <w:numPr>
          <w:ilvl w:val="0"/>
          <w:numId w:val="1"/>
        </w:numPr>
        <w:ind w:left="0"/>
        <w:rPr>
          <w:rFonts w:ascii="inherit" w:eastAsia="Times New Roman" w:hAnsi="inherit" w:cs="Arial"/>
          <w:color w:val="000000"/>
          <w:sz w:val="26"/>
          <w:szCs w:val="20"/>
        </w:rPr>
      </w:pPr>
      <w:r w:rsidRPr="005D7B2D">
        <w:rPr>
          <w:rFonts w:ascii="Arial" w:eastAsia="Times New Roman" w:hAnsi="Arial" w:cs="Arial"/>
          <w:color w:val="000000"/>
          <w:szCs w:val="20"/>
          <w:bdr w:val="none" w:sz="0" w:space="0" w:color="auto" w:frame="1"/>
        </w:rPr>
        <w:t>Describe your own definition of the concepts involving the </w:t>
      </w:r>
      <w:r w:rsidRPr="005D7B2D">
        <w:rPr>
          <w:rFonts w:ascii="inherit" w:eastAsia="Times New Roman" w:hAnsi="inherit" w:cs="Arial"/>
          <w:color w:val="000000"/>
          <w:sz w:val="26"/>
          <w:szCs w:val="20"/>
          <w:bdr w:val="none" w:sz="0" w:space="0" w:color="auto" w:frame="1"/>
        </w:rPr>
        <w:t>meta-paradigm</w:t>
      </w:r>
      <w:r w:rsidRPr="005D7B2D">
        <w:rPr>
          <w:rFonts w:ascii="Arial" w:eastAsia="Times New Roman" w:hAnsi="Arial" w:cs="Arial"/>
          <w:color w:val="000000"/>
          <w:szCs w:val="20"/>
          <w:bdr w:val="none" w:sz="0" w:space="0" w:color="auto" w:frame="1"/>
        </w:rPr>
        <w:t> of nursing.</w:t>
      </w:r>
    </w:p>
    <w:p w14:paraId="70077694" w14:textId="77777777" w:rsidR="005D7B2D" w:rsidRPr="005D7B2D" w:rsidRDefault="005D7B2D" w:rsidP="005D7B2D">
      <w:pPr>
        <w:numPr>
          <w:ilvl w:val="0"/>
          <w:numId w:val="1"/>
        </w:numPr>
        <w:ind w:left="0"/>
        <w:rPr>
          <w:rFonts w:ascii="inherit" w:eastAsia="Times New Roman" w:hAnsi="inherit" w:cs="Arial"/>
          <w:color w:val="000000"/>
          <w:sz w:val="26"/>
          <w:szCs w:val="20"/>
        </w:rPr>
      </w:pPr>
      <w:r w:rsidRPr="005D7B2D">
        <w:rPr>
          <w:rFonts w:ascii="Arial" w:eastAsia="Times New Roman" w:hAnsi="Arial" w:cs="Arial"/>
          <w:color w:val="000000"/>
          <w:szCs w:val="20"/>
          <w:bdr w:val="none" w:sz="0" w:space="0" w:color="auto" w:frame="1"/>
        </w:rPr>
        <w:t>Has your first written philosophy of nursing changed? In what ways? </w:t>
      </w:r>
    </w:p>
    <w:p w14:paraId="695CF81C" w14:textId="77777777" w:rsidR="005D7B2D" w:rsidRPr="005D7B2D" w:rsidRDefault="005D7B2D" w:rsidP="005D7B2D">
      <w:pPr>
        <w:rPr>
          <w:rFonts w:ascii="Arial" w:eastAsia="Times New Roman" w:hAnsi="Arial" w:cs="Arial"/>
          <w:color w:val="000000"/>
          <w:szCs w:val="20"/>
          <w:bdr w:val="none" w:sz="0" w:space="0" w:color="auto" w:frame="1"/>
        </w:rPr>
      </w:pPr>
    </w:p>
    <w:p w14:paraId="2EA73D30" w14:textId="77777777" w:rsidR="005D7B2D" w:rsidRPr="005D7B2D" w:rsidRDefault="005D7B2D" w:rsidP="005D7B2D">
      <w:pPr>
        <w:rPr>
          <w:rFonts w:ascii="Arial" w:eastAsia="Times New Roman" w:hAnsi="Arial" w:cs="Arial"/>
          <w:b/>
          <w:color w:val="000000"/>
          <w:szCs w:val="20"/>
          <w:bdr w:val="none" w:sz="0" w:space="0" w:color="auto" w:frame="1"/>
        </w:rPr>
      </w:pPr>
    </w:p>
    <w:p w14:paraId="60E32D4E" w14:textId="77777777" w:rsidR="005D7B2D" w:rsidRPr="005D7B2D" w:rsidRDefault="005D7B2D" w:rsidP="005D7B2D">
      <w:pPr>
        <w:rPr>
          <w:rFonts w:ascii="Arial" w:eastAsia="Times New Roman" w:hAnsi="Arial" w:cs="Arial"/>
          <w:b/>
          <w:color w:val="000000"/>
          <w:sz w:val="36"/>
        </w:rPr>
      </w:pPr>
      <w:r w:rsidRPr="005D7B2D">
        <w:rPr>
          <w:rFonts w:ascii="Arial" w:eastAsia="Times New Roman" w:hAnsi="Arial" w:cs="Arial"/>
          <w:b/>
          <w:color w:val="000000"/>
          <w:szCs w:val="20"/>
          <w:bdr w:val="none" w:sz="0" w:space="0" w:color="auto" w:frame="1"/>
        </w:rPr>
        <w:t xml:space="preserve">Part 1 paper and  part 2 reflection together should be 2–3 pages in length </w:t>
      </w:r>
      <w:r w:rsidRPr="005D7B2D">
        <w:rPr>
          <w:rFonts w:ascii="Arial" w:hAnsi="Arial" w:cs="Arial"/>
          <w:b/>
          <w:color w:val="000000"/>
          <w:szCs w:val="20"/>
          <w:bdr w:val="none" w:sz="0" w:space="0" w:color="auto" w:frame="1"/>
        </w:rPr>
        <w:t>without cover page and reference page</w:t>
      </w:r>
      <w:r w:rsidRPr="005D7B2D">
        <w:rPr>
          <w:rFonts w:ascii="Arial" w:eastAsia="Times New Roman" w:hAnsi="Arial" w:cs="Arial"/>
          <w:b/>
          <w:color w:val="000000"/>
          <w:szCs w:val="20"/>
          <w:bdr w:val="none" w:sz="0" w:space="0" w:color="auto" w:frame="1"/>
        </w:rPr>
        <w:t>, in APA format, typed in Times New Roman with 12-point font, and double-spaced with 1" margins. If outside sources are used, they must be cited appropriately.</w:t>
      </w:r>
    </w:p>
    <w:p w14:paraId="064E057F" w14:textId="77777777" w:rsidR="005D7B2D" w:rsidRPr="005D7B2D" w:rsidRDefault="005D7B2D" w:rsidP="005D7B2D">
      <w:pPr>
        <w:jc w:val="center"/>
        <w:rPr>
          <w:sz w:val="36"/>
        </w:rPr>
      </w:pPr>
    </w:p>
    <w:p w14:paraId="3FE6A418" w14:textId="77777777" w:rsidR="009D5B8B" w:rsidRPr="005D7B2D" w:rsidRDefault="005D7B2D">
      <w:pPr>
        <w:rPr>
          <w:sz w:val="36"/>
        </w:rPr>
      </w:pPr>
    </w:p>
    <w:sectPr w:rsidR="009D5B8B" w:rsidRPr="005D7B2D" w:rsidSect="005444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426F70"/>
    <w:multiLevelType w:val="multilevel"/>
    <w:tmpl w:val="D6EE0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B2D"/>
    <w:rsid w:val="000C6FC7"/>
    <w:rsid w:val="00121A7D"/>
    <w:rsid w:val="005444D1"/>
    <w:rsid w:val="005D7B2D"/>
    <w:rsid w:val="00792FFB"/>
    <w:rsid w:val="00DA4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EB1363"/>
  <w14:defaultImageDpi w14:val="32767"/>
  <w15:chartTrackingRefBased/>
  <w15:docId w15:val="{198A7421-2BD1-5D47-AFE6-F5F65FD78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D7B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Shaira Therese Dingal</dc:creator>
  <cp:keywords/>
  <dc:description/>
  <cp:lastModifiedBy>Shaira Therese Dingal</cp:lastModifiedBy>
  <cp:revision>1</cp:revision>
  <dcterms:created xsi:type="dcterms:W3CDTF">2020-01-16T05:11:00Z</dcterms:created>
  <dcterms:modified xsi:type="dcterms:W3CDTF">2020-01-16T05:11:00Z</dcterms:modified>
</cp:coreProperties>
</file>